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B2" w:rsidRDefault="00852946">
      <w:pPr>
        <w:pStyle w:val="Textkrper"/>
        <w:rPr>
          <w:rFonts w:ascii="Times New Roman"/>
          <w:sz w:val="20"/>
        </w:rPr>
      </w:pPr>
      <w:r>
        <w:pict>
          <v:group id="_x0000_s1029" style="position:absolute;margin-left:52.35pt;margin-top:69.1pt;width:538.65pt;height:23.2pt;z-index:-251745280;mso-position-horizontal-relative:page;mso-position-vertical-relative:page" coordorigin="1047,1382" coordsize="10773,464">
            <v:line id="_x0000_s1031" style="position:absolute" from="1047,1841" to="9438,1841" strokeweight=".5pt"/>
            <v:shape id="_x0000_s1030" style="position:absolute;top:16838;width:2381;height:454" coordorigin=",16838" coordsize="2381,454" o:spt="100" adj="0,,0" path="m9439,1387r,454m9439,1387r2381,e" filled="f" strokeweight=".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975B2" w:rsidRDefault="009975B2">
      <w:pPr>
        <w:pStyle w:val="Textkrper"/>
        <w:rPr>
          <w:rFonts w:ascii="Times New Roman"/>
          <w:sz w:val="20"/>
        </w:rPr>
      </w:pPr>
    </w:p>
    <w:p w:rsidR="009975B2" w:rsidRDefault="009975B2">
      <w:pPr>
        <w:pStyle w:val="Textkrper"/>
        <w:rPr>
          <w:rFonts w:ascii="Times New Roman"/>
          <w:sz w:val="20"/>
        </w:rPr>
      </w:pPr>
    </w:p>
    <w:p w:rsidR="009975B2" w:rsidRDefault="009975B2">
      <w:pPr>
        <w:pStyle w:val="Textkrper"/>
        <w:rPr>
          <w:rFonts w:ascii="Times New Roman"/>
          <w:sz w:val="20"/>
        </w:rPr>
      </w:pPr>
    </w:p>
    <w:p w:rsidR="009975B2" w:rsidRDefault="009975B2">
      <w:pPr>
        <w:pStyle w:val="Textkrper"/>
        <w:rPr>
          <w:rFonts w:ascii="Times New Roman"/>
          <w:sz w:val="20"/>
        </w:rPr>
      </w:pPr>
    </w:p>
    <w:p w:rsidR="009975B2" w:rsidRDefault="009975B2">
      <w:pPr>
        <w:pStyle w:val="Textkrper"/>
        <w:rPr>
          <w:rFonts w:ascii="Times New Roman"/>
          <w:sz w:val="20"/>
        </w:rPr>
      </w:pPr>
    </w:p>
    <w:p w:rsidR="009975B2" w:rsidRDefault="00852946">
      <w:pPr>
        <w:spacing w:before="192"/>
        <w:ind w:left="118"/>
        <w:rPr>
          <w:b/>
          <w:sz w:val="28"/>
        </w:rPr>
      </w:pPr>
      <w:r>
        <w:pict>
          <v:shape id="_x0000_s1028" style="position:absolute;left:0;text-align:left;margin-left:124.1pt;margin-top:-55.3pt;width:46.4pt;height:8.7pt;z-index:251658240;mso-position-horizontal-relative:page" coordorigin="2482,-1106" coordsize="928,174" o:spt="100" adj="0,,0" path="m2556,-935r-74,l2482,-1106r73,l2578,-1103r18,9l2604,-1083r-98,l2506,-1035r97,l2599,-1030r-10,6l2600,-1017r5,6l2506,-1011r,52l2606,-959r-8,11l2580,-939r-24,4xm2603,-1035r-27,l2586,-1045r,-29l2575,-1083r29,l2607,-1079r4,19l2610,-1048r-4,10l2603,-1035xm2606,-959r-50,l2569,-961r10,-5l2586,-974r2,-11l2586,-996r-6,-8l2569,-1009r-15,-2l2605,-1011r2,3l2612,-998r1,14l2609,-964r-3,5xm2723,-1040r-48,l2680,-1050r8,-8l2698,-1062r11,-2l2718,-1064r7,3l2730,-1058r-7,18xm2675,-935r-25,l2650,-1061r25,l2675,-1040r48,l2722,-1038r-17,l2692,-1036r-9,5l2677,-1021r-2,15l2675,-935xm2720,-1034r-3,-3l2712,-1038r10,l2720,-1034xm2806,-933r-28,-5l2757,-952r-14,-20l2739,-998r5,-26l2757,-1045r21,-14l2804,-1064r26,4l2851,-1046r2,4l2804,-1042r-14,2l2778,-1033r-8,10l2764,-1011r103,l2869,-1000r,11l2763,-989r5,14l2777,-965r13,7l2806,-955r51,l2853,-951r-13,10l2825,-935r-19,2xm2867,-1011r-23,l2839,-1024r-9,-10l2819,-1040r-15,-2l2853,-1042r11,16l2867,-1011xm2857,-955r-51,l2818,-957r10,-4l2836,-967r7,-8l2864,-963r-7,8xm3001,-1047r-73,l2936,-1058r12,-6l2964,-1064r14,1l2989,-1058r9,7l3001,-1047xm3096,-935r-26,l3070,-1009r-1,-14l3064,-1033r-9,-7l3042,-1042r-38,l3011,-1051r10,-7l3032,-1063r13,-1l3068,-1061r16,11l3093,-1033r3,22l3096,-935xm2928,-935r-25,l2903,-1061r25,l2928,-1047r73,l3004,-1042r-45,l2946,-1040r-9,7l2930,-1022r-2,15l2928,-935xm3012,-935r-25,l2987,-1011r-2,-13l2980,-1034r-9,-6l2959,-1042r83,l3029,-1040r-9,7l3014,-1022r-2,15l3012,-935xm3195,-933r-28,-5l3146,-952r-14,-20l3127,-998r5,-26l3146,-1045r21,-14l3193,-1064r26,4l3240,-1046r2,4l3193,-1042r-14,2l3167,-1033r-9,10l3153,-1011r103,l3258,-1000r,11l3152,-989r5,14l3166,-965r13,7l3195,-955r51,l3242,-951r-13,10l3213,-935r-18,2xm3256,-1011r-23,l3228,-1024r-9,-10l3208,-1040r-15,-2l3242,-1042r11,16l3256,-1011xm3246,-955r-51,l3207,-957r10,-4l3225,-967r7,-8l3252,-963r-6,8xm3399,-1044r-82,l3324,-1052r10,-7l3345,-1063r12,-1l3379,-1061r16,12l3399,-1044xm3317,-935r-25,l3292,-1061r25,l3317,-1044r82,l3400,-1042r-49,l3338,-1039r-11,7l3320,-1020r-3,15l3317,-935xm3409,-935r-25,l3384,-1007r-2,-14l3375,-1032r-10,-7l3351,-1042r49,l3406,-1032r3,23l3409,-93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124.05pt;margin-top:-68.55pt;width:66.4pt;height:9.25pt;z-index:251659264;mso-position-horizontal-relative:page" coordorigin="2481,-1371" coordsize="1328,185" o:spt="100" adj="0,,0" path="m2547,-1187r-27,-4l2499,-1205r-13,-20l2481,-1253r,-106l2507,-1359r,107l2510,-1235r8,13l2531,-1214r16,4l2598,-1210r-3,5l2574,-1191r-27,4xm2598,-1210r-51,l2563,-1214r13,-8l2584,-1235r3,-17l2587,-1359r26,l2613,-1253r-5,28l2598,-1210xm2757,-1298r-81,l2684,-1306r9,-6l2704,-1316r12,-2l2738,-1314r16,11l2757,-1298xm2677,-1189r-26,l2651,-1315r25,l2676,-1298r81,l2758,-1296r-47,l2697,-1293r-11,7l2679,-1274r-2,15l2677,-1189xm2768,-1189r-25,l2743,-1260r-2,-15l2735,-1286r-11,-7l2711,-1296r47,l2765,-1285r3,23l2768,-1189xm2834,-1189r-26,l2808,-1315r26,l2834,-1189xm2832,-1335r-21,l2803,-1343r,-21l2811,-1371r21,l2839,-1364r,21l2832,-1335xm2936,-1189r-25,l2861,-1315r27,l2924,-1220r25,l2936,-1189xm2949,-1220r-25,l2962,-1315r26,l2949,-1220xm3069,-1186r-28,-5l3020,-1205r-13,-21l3002,-1252r5,-25l3021,-1298r21,-14l3068,-1318r26,5l3114,-1299r3,3l3068,-1296r-15,3l3042,-1287r-9,10l3027,-1264r104,l3133,-1253r,11l3026,-1242r5,13l3040,-1218r13,7l3069,-1209r51,l3116,-1204r-12,10l3088,-1188r-19,2xm3131,-1264r-24,l3102,-1278r-8,-9l3082,-1294r-14,-2l3117,-1296r11,17l3131,-1264xm3120,-1209r-51,l3081,-1210r10,-4l3100,-1221r6,-8l3127,-1216r-7,7xm3242,-1293r-49,l3199,-1304r8,-7l3216,-1315r12,-2l3236,-1317r8,2l3249,-1312r-7,19xm3194,-1189r-25,l3169,-1315r24,l3193,-1293r49,l3241,-1291r-18,l3211,-1290r-9,6l3196,-1274r-2,14l3194,-1189xm3239,-1288r-3,-2l3230,-1291r11,l3239,-1288xm3358,-1209r-28,l3338,-1216r,-21l3323,-1239r-16,-4l3291,-1247r-15,-7l3266,-1264r-4,-16l3266,-1294r10,-13l3291,-1315r20,-3l3327,-1316r14,4l3353,-1304r7,7l3296,-1297r-8,7l3288,-1271r31,7l3335,-1260r14,7l3360,-1243r4,17l3361,-1212r-3,3xm3340,-1282r-6,-9l3325,-1297r35,l3362,-1295r-22,13xm3312,-1186r-18,-2l3278,-1193r-12,-9l3256,-1214r23,-13l3287,-1215r11,6l3358,-1209r-7,10l3335,-1190r-23,4xm3425,-1189r-25,l3400,-1315r25,l3425,-1189xm3423,-1335r-21,l3395,-1343r,-21l3402,-1371r21,l3430,-1364r,21l3423,-1335xm3509,-1315r-25,l3484,-1342r25,-17l3509,-1315xm3544,-1293r-85,l3459,-1315r85,l3544,-1293xm3534,-1187r-10,l3507,-1189r-13,-8l3486,-1210r-2,-20l3484,-1293r25,l3509,-1216r6,6l3541,-1210r10,16l3543,-1189r-9,2xm3541,-1210r-11,l3534,-1212r4,-3l3541,-1210xm3597,-1276r-22,-13l3585,-1300r13,-9l3615,-1315r19,-3l3658,-1314r18,10l3681,-1296r-47,l3622,-1295r-10,4l3604,-1284r-7,8xm3617,-1186r-20,-3l3583,-1197r-8,-12l3572,-1224r4,-17l3587,-1254r18,-9l3629,-1265r37,l3666,-1268r-2,-11l3658,-1288r-10,-6l3634,-1296r47,l3687,-1288r4,21l3691,-1245r-84,l3598,-1238r,23l3605,-1209r59,l3657,-1201r-11,8l3632,-1188r-15,2xm3664,-1209r-42,l3635,-1210r13,-5l3658,-1224r8,-11l3666,-1245r25,l3691,-1211r-25,l3664,-1209xm3691,-1189r-25,l3666,-1211r25,l3691,-1189xm3618,-1330r-18,l3594,-1337r,-19l3600,-1362r18,l3625,-1356r,19l3618,-1330xm3667,-1330r-19,l3642,-1337r,-19l3649,-1362r18,l3674,-1356r,19l3667,-1330xm3768,-1315r-25,l3743,-1342r25,-17l3768,-1315xm3803,-1293r-85,l3718,-1315r85,l3803,-1293xm3793,-1187r-11,l3765,-1189r-12,-8l3745,-1210r-2,-20l3743,-1293r25,l3768,-1216r6,6l3800,-1210r9,16l3802,-1189r-9,2xm3800,-1210r-11,l3793,-1212r4,-3l3800,-12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70.9pt;margin-top:-68pt;width:42.55pt;height:42.45pt;z-index:-251746304;mso-position-horizontal-relative:page" coordorigin="1418,-1360" coordsize="851,849" o:spt="100" adj="0,,0" path="m2055,-1360r-106,l1949,-929r-8,40l1918,-856r-34,21l1843,-827r-40,-8l1769,-857r-23,-33l1737,-929r,-431l1631,-1360r,431l1642,-863r30,57l1718,-761r59,29l1843,-722r67,-10l1968,-761r46,-45l2025,-827r19,-36l2055,-929r,-431m2268,-1360r-106,l2162,-929r-8,72l2129,-791r-37,58l2042,-685r-59,37l1916,-624r-73,8l1770,-624r-67,-24l1644,-685r-50,-48l1557,-791r-24,-66l1524,-929r,-431l1418,-1360r,431l1425,-854r20,71l1476,-718r42,59l1569,-609r60,41l1695,-537r72,19l1843,-511r76,-7l1991,-537r66,-31l2117,-609r7,-7l2168,-659r42,-59l2241,-783r20,-71l2268,-929r,-431e" fillcolor="#d4112f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Studiengangsdokumentation</w:t>
      </w:r>
    </w:p>
    <w:p w:rsidR="009975B2" w:rsidRPr="00852946" w:rsidRDefault="00852946">
      <w:pPr>
        <w:spacing w:before="248"/>
        <w:ind w:left="118"/>
        <w:rPr>
          <w:rFonts w:ascii="Arial" w:hAnsi="Arial" w:cs="Arial"/>
          <w:b/>
          <w:sz w:val="20"/>
          <w:szCs w:val="20"/>
        </w:rPr>
      </w:pPr>
      <w:r w:rsidRPr="00852946">
        <w:rPr>
          <w:rFonts w:ascii="Arial" w:hAnsi="Arial" w:cs="Arial"/>
          <w:b/>
          <w:sz w:val="20"/>
          <w:szCs w:val="20"/>
        </w:rPr>
        <w:t>Studiengang:</w:t>
      </w:r>
    </w:p>
    <w:p w:rsidR="009975B2" w:rsidRPr="00852946" w:rsidRDefault="009975B2">
      <w:pPr>
        <w:pStyle w:val="Textkrper"/>
        <w:spacing w:before="9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4497"/>
      </w:tblGrid>
      <w:tr w:rsidR="009975B2" w:rsidRPr="00852946">
        <w:trPr>
          <w:trHeight w:val="508"/>
        </w:trPr>
        <w:tc>
          <w:tcPr>
            <w:tcW w:w="4562" w:type="dxa"/>
          </w:tcPr>
          <w:p w:rsidR="009975B2" w:rsidRPr="00852946" w:rsidRDefault="00852946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52946">
              <w:rPr>
                <w:rFonts w:ascii="Arial" w:hAnsi="Arial" w:cs="Arial"/>
                <w:sz w:val="20"/>
                <w:szCs w:val="20"/>
              </w:rPr>
              <w:t>Studiengangsverantwortliche/r</w:t>
            </w:r>
          </w:p>
        </w:tc>
        <w:tc>
          <w:tcPr>
            <w:tcW w:w="4497" w:type="dxa"/>
          </w:tcPr>
          <w:p w:rsidR="009975B2" w:rsidRPr="00852946" w:rsidRDefault="009975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5B2" w:rsidRPr="00852946">
        <w:trPr>
          <w:trHeight w:val="508"/>
        </w:trPr>
        <w:tc>
          <w:tcPr>
            <w:tcW w:w="4562" w:type="dxa"/>
          </w:tcPr>
          <w:p w:rsidR="009975B2" w:rsidRPr="00852946" w:rsidRDefault="00852946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52946">
              <w:rPr>
                <w:rFonts w:ascii="Arial" w:hAnsi="Arial" w:cs="Arial"/>
                <w:sz w:val="20"/>
                <w:szCs w:val="20"/>
              </w:rPr>
              <w:t>Verantwortlich/r Studiendekan/in</w:t>
            </w:r>
          </w:p>
        </w:tc>
        <w:tc>
          <w:tcPr>
            <w:tcW w:w="4497" w:type="dxa"/>
          </w:tcPr>
          <w:p w:rsidR="009975B2" w:rsidRPr="00852946" w:rsidRDefault="009975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5B2" w:rsidRPr="00852946">
        <w:trPr>
          <w:trHeight w:val="777"/>
        </w:trPr>
        <w:tc>
          <w:tcPr>
            <w:tcW w:w="4562" w:type="dxa"/>
          </w:tcPr>
          <w:p w:rsidR="009975B2" w:rsidRPr="00852946" w:rsidRDefault="00852946">
            <w:pPr>
              <w:pStyle w:val="TableParagraph"/>
              <w:spacing w:before="119"/>
              <w:ind w:left="107" w:right="1208"/>
              <w:rPr>
                <w:rFonts w:ascii="Arial" w:hAnsi="Arial" w:cs="Arial"/>
                <w:sz w:val="20"/>
                <w:szCs w:val="20"/>
              </w:rPr>
            </w:pPr>
            <w:r w:rsidRPr="00852946">
              <w:rPr>
                <w:rFonts w:ascii="Arial" w:hAnsi="Arial" w:cs="Arial"/>
                <w:sz w:val="20"/>
                <w:szCs w:val="20"/>
              </w:rPr>
              <w:t>Verantwortliche/r Mitarbeiter/in im Studienzentrum</w:t>
            </w:r>
          </w:p>
        </w:tc>
        <w:tc>
          <w:tcPr>
            <w:tcW w:w="4497" w:type="dxa"/>
          </w:tcPr>
          <w:p w:rsidR="009975B2" w:rsidRPr="00852946" w:rsidRDefault="009975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5B2" w:rsidRPr="00852946" w:rsidRDefault="009975B2">
      <w:pPr>
        <w:pStyle w:val="Textkrper"/>
        <w:rPr>
          <w:rFonts w:ascii="Arial" w:hAnsi="Arial" w:cs="Arial"/>
          <w:b/>
          <w:sz w:val="20"/>
          <w:szCs w:val="20"/>
        </w:rPr>
      </w:pPr>
    </w:p>
    <w:p w:rsidR="009975B2" w:rsidRPr="00852946" w:rsidRDefault="009975B2">
      <w:pPr>
        <w:pStyle w:val="Textkrper"/>
        <w:spacing w:before="7"/>
        <w:rPr>
          <w:rFonts w:ascii="Arial" w:hAnsi="Arial" w:cs="Arial"/>
          <w:b/>
          <w:sz w:val="20"/>
          <w:szCs w:val="20"/>
        </w:rPr>
      </w:pPr>
    </w:p>
    <w:p w:rsidR="009975B2" w:rsidRPr="00852946" w:rsidRDefault="00852946">
      <w:pPr>
        <w:pStyle w:val="Textkrper"/>
        <w:ind w:left="118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  <w:u w:val="single"/>
        </w:rPr>
        <w:t>Die folgende Studiengangsbeschreibung besteht aus den Unt</w:t>
      </w:r>
      <w:bookmarkStart w:id="0" w:name="_GoBack"/>
      <w:bookmarkEnd w:id="0"/>
      <w:r w:rsidRPr="00852946">
        <w:rPr>
          <w:rFonts w:ascii="Arial" w:hAnsi="Arial" w:cs="Arial"/>
          <w:sz w:val="20"/>
          <w:szCs w:val="20"/>
          <w:u w:val="single"/>
        </w:rPr>
        <w:t>erlagen:</w:t>
      </w:r>
    </w:p>
    <w:p w:rsidR="009975B2" w:rsidRPr="00852946" w:rsidRDefault="00852946">
      <w:pPr>
        <w:pStyle w:val="berschrift1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color w:val="C00000"/>
          <w:sz w:val="20"/>
          <w:szCs w:val="20"/>
        </w:rPr>
        <w:t>(Die Erläuterungen zu einzelnen Punkten bitte in der Version für den Gutachtenden entfernen.)</w:t>
      </w:r>
    </w:p>
    <w:p w:rsidR="009975B2" w:rsidRPr="00852946" w:rsidRDefault="009975B2">
      <w:pPr>
        <w:pStyle w:val="Textkrper"/>
        <w:spacing w:before="9"/>
        <w:rPr>
          <w:rFonts w:ascii="Arial" w:hAnsi="Arial" w:cs="Arial"/>
          <w:b/>
          <w:sz w:val="20"/>
          <w:szCs w:val="20"/>
        </w:rPr>
      </w:pP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spacing w:before="0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Konzeptskizze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 xml:space="preserve">Erweiterte Darstellung des </w:t>
      </w:r>
      <w:proofErr w:type="spellStart"/>
      <w:r w:rsidRPr="00852946">
        <w:rPr>
          <w:rFonts w:ascii="Arial" w:hAnsi="Arial" w:cs="Arial"/>
          <w:sz w:val="20"/>
          <w:szCs w:val="20"/>
        </w:rPr>
        <w:t>Studiengangskonzepts</w:t>
      </w:r>
      <w:proofErr w:type="spellEnd"/>
      <w:r w:rsidRPr="00852946">
        <w:rPr>
          <w:rFonts w:ascii="Arial" w:hAnsi="Arial" w:cs="Arial"/>
          <w:sz w:val="20"/>
          <w:szCs w:val="20"/>
        </w:rPr>
        <w:t xml:space="preserve"> mit besonderem Fokus</w:t>
      </w:r>
      <w:r w:rsidRPr="00852946">
        <w:rPr>
          <w:rFonts w:ascii="Arial" w:hAnsi="Arial" w:cs="Arial"/>
          <w:spacing w:val="-19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auf</w:t>
      </w:r>
    </w:p>
    <w:p w:rsidR="009975B2" w:rsidRPr="00852946" w:rsidRDefault="00852946">
      <w:pPr>
        <w:pStyle w:val="Textkrper"/>
        <w:spacing w:before="38"/>
        <w:ind w:left="838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„Studierbarkeit“; beispielsweise mit folgenden Gliederungspunkten:</w:t>
      </w:r>
    </w:p>
    <w:p w:rsidR="009975B2" w:rsidRPr="00852946" w:rsidRDefault="00852946">
      <w:pPr>
        <w:pStyle w:val="Listenabsatz"/>
        <w:numPr>
          <w:ilvl w:val="1"/>
          <w:numId w:val="1"/>
        </w:numPr>
        <w:tabs>
          <w:tab w:val="left" w:pos="1559"/>
        </w:tabs>
        <w:spacing w:line="276" w:lineRule="auto"/>
        <w:ind w:right="378"/>
        <w:rPr>
          <w:rFonts w:ascii="Arial" w:hAnsi="Arial" w:cs="Arial"/>
          <w:i/>
          <w:sz w:val="20"/>
          <w:szCs w:val="20"/>
        </w:rPr>
      </w:pPr>
      <w:r w:rsidRPr="00852946">
        <w:rPr>
          <w:rFonts w:ascii="Arial" w:hAnsi="Arial" w:cs="Arial"/>
          <w:i/>
          <w:sz w:val="20"/>
          <w:szCs w:val="20"/>
        </w:rPr>
        <w:t>Einleitung/ Überblick (Organisatorische/ Strategische Einbettung des Studiengangs im Fachbereich und bezogen auf die universitären</w:t>
      </w:r>
      <w:r w:rsidRPr="00852946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52946">
        <w:rPr>
          <w:rFonts w:ascii="Arial" w:hAnsi="Arial" w:cs="Arial"/>
          <w:i/>
          <w:sz w:val="20"/>
          <w:szCs w:val="20"/>
        </w:rPr>
        <w:t>Leitziele)</w:t>
      </w:r>
    </w:p>
    <w:p w:rsidR="009975B2" w:rsidRPr="00852946" w:rsidRDefault="00852946">
      <w:pPr>
        <w:pStyle w:val="Listenabsatz"/>
        <w:numPr>
          <w:ilvl w:val="1"/>
          <w:numId w:val="1"/>
        </w:numPr>
        <w:tabs>
          <w:tab w:val="left" w:pos="1559"/>
        </w:tabs>
        <w:spacing w:before="2"/>
        <w:rPr>
          <w:rFonts w:ascii="Arial" w:hAnsi="Arial" w:cs="Arial"/>
          <w:i/>
          <w:sz w:val="20"/>
          <w:szCs w:val="20"/>
        </w:rPr>
      </w:pPr>
      <w:r w:rsidRPr="00852946">
        <w:rPr>
          <w:rFonts w:ascii="Arial" w:hAnsi="Arial" w:cs="Arial"/>
          <w:i/>
          <w:sz w:val="20"/>
          <w:szCs w:val="20"/>
        </w:rPr>
        <w:t>Studienziele</w:t>
      </w:r>
    </w:p>
    <w:p w:rsidR="009975B2" w:rsidRPr="00852946" w:rsidRDefault="00852946">
      <w:pPr>
        <w:pStyle w:val="Listenabsatz"/>
        <w:numPr>
          <w:ilvl w:val="1"/>
          <w:numId w:val="1"/>
        </w:numPr>
        <w:tabs>
          <w:tab w:val="left" w:pos="1558"/>
          <w:tab w:val="left" w:pos="1559"/>
        </w:tabs>
        <w:spacing w:before="38"/>
        <w:rPr>
          <w:rFonts w:ascii="Arial" w:hAnsi="Arial" w:cs="Arial"/>
          <w:i/>
          <w:sz w:val="20"/>
          <w:szCs w:val="20"/>
        </w:rPr>
      </w:pPr>
      <w:r w:rsidRPr="00852946">
        <w:rPr>
          <w:rFonts w:ascii="Arial" w:hAnsi="Arial" w:cs="Arial"/>
          <w:i/>
          <w:sz w:val="20"/>
          <w:szCs w:val="20"/>
        </w:rPr>
        <w:t>Studienstruktur</w:t>
      </w:r>
    </w:p>
    <w:p w:rsidR="009975B2" w:rsidRPr="00852946" w:rsidRDefault="00852946">
      <w:pPr>
        <w:pStyle w:val="Listenabsatz"/>
        <w:numPr>
          <w:ilvl w:val="1"/>
          <w:numId w:val="1"/>
        </w:numPr>
        <w:tabs>
          <w:tab w:val="left" w:pos="1559"/>
        </w:tabs>
        <w:rPr>
          <w:rFonts w:ascii="Arial" w:hAnsi="Arial" w:cs="Arial"/>
          <w:i/>
          <w:sz w:val="20"/>
          <w:szCs w:val="20"/>
        </w:rPr>
      </w:pPr>
      <w:r w:rsidRPr="00852946">
        <w:rPr>
          <w:rFonts w:ascii="Arial" w:hAnsi="Arial" w:cs="Arial"/>
          <w:i/>
          <w:sz w:val="20"/>
          <w:szCs w:val="20"/>
        </w:rPr>
        <w:t>Lehrkonzept (fachlich/</w:t>
      </w:r>
      <w:r w:rsidRPr="0085294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52946">
        <w:rPr>
          <w:rFonts w:ascii="Arial" w:hAnsi="Arial" w:cs="Arial"/>
          <w:i/>
          <w:sz w:val="20"/>
          <w:szCs w:val="20"/>
        </w:rPr>
        <w:t>überfachlich)</w:t>
      </w:r>
    </w:p>
    <w:p w:rsidR="009975B2" w:rsidRPr="00852946" w:rsidRDefault="00852946">
      <w:pPr>
        <w:pStyle w:val="Listenabsatz"/>
        <w:numPr>
          <w:ilvl w:val="1"/>
          <w:numId w:val="1"/>
        </w:numPr>
        <w:tabs>
          <w:tab w:val="left" w:pos="1559"/>
        </w:tabs>
        <w:rPr>
          <w:rFonts w:ascii="Arial" w:hAnsi="Arial" w:cs="Arial"/>
          <w:i/>
          <w:sz w:val="20"/>
          <w:szCs w:val="20"/>
        </w:rPr>
      </w:pPr>
      <w:r w:rsidRPr="00852946">
        <w:rPr>
          <w:rFonts w:ascii="Arial" w:hAnsi="Arial" w:cs="Arial"/>
          <w:i/>
          <w:sz w:val="20"/>
          <w:szCs w:val="20"/>
        </w:rPr>
        <w:t>Studienvoraussetzungen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spacing w:before="39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Modulhandbuch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spacing w:line="276" w:lineRule="auto"/>
        <w:ind w:right="587" w:hanging="360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Fortgeschri</w:t>
      </w:r>
      <w:r w:rsidRPr="00852946">
        <w:rPr>
          <w:rFonts w:ascii="Arial" w:hAnsi="Arial" w:cs="Arial"/>
          <w:sz w:val="20"/>
          <w:szCs w:val="20"/>
        </w:rPr>
        <w:t xml:space="preserve">ttener Entwurf der Aufnahmeordnung (Master); ggf. </w:t>
      </w:r>
      <w:proofErr w:type="spellStart"/>
      <w:r w:rsidRPr="00852946">
        <w:rPr>
          <w:rFonts w:ascii="Arial" w:hAnsi="Arial" w:cs="Arial"/>
          <w:sz w:val="20"/>
          <w:szCs w:val="20"/>
        </w:rPr>
        <w:t>studiengangsspezifische</w:t>
      </w:r>
      <w:proofErr w:type="spellEnd"/>
      <w:r w:rsidRPr="00852946">
        <w:rPr>
          <w:rFonts w:ascii="Arial" w:hAnsi="Arial" w:cs="Arial"/>
          <w:sz w:val="20"/>
          <w:szCs w:val="20"/>
        </w:rPr>
        <w:t xml:space="preserve"> Voraussetzungen (Bachelor) (aktueller</w:t>
      </w:r>
      <w:r w:rsidRPr="00852946">
        <w:rPr>
          <w:rFonts w:ascii="Arial" w:hAnsi="Arial" w:cs="Arial"/>
          <w:spacing w:val="-2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Stand)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spacing w:before="0" w:line="268" w:lineRule="exact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Fortgeschrittener Entwurf der</w:t>
      </w:r>
      <w:r w:rsidRPr="00852946">
        <w:rPr>
          <w:rFonts w:ascii="Arial" w:hAnsi="Arial" w:cs="Arial"/>
          <w:spacing w:val="-4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Prüfungsordnung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Allgemeiner Teil der Prüfungsordnung (Bachelor/ Master o.</w:t>
      </w:r>
      <w:r w:rsidRPr="00852946">
        <w:rPr>
          <w:rFonts w:ascii="Arial" w:hAnsi="Arial" w:cs="Arial"/>
          <w:spacing w:val="-15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Weiterbildung)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 xml:space="preserve">Entwurf des </w:t>
      </w:r>
      <w:proofErr w:type="spellStart"/>
      <w:r w:rsidRPr="00852946">
        <w:rPr>
          <w:rFonts w:ascii="Arial" w:hAnsi="Arial" w:cs="Arial"/>
          <w:sz w:val="20"/>
          <w:szCs w:val="20"/>
        </w:rPr>
        <w:t>Diploma</w:t>
      </w:r>
      <w:proofErr w:type="spellEnd"/>
      <w:r w:rsidRPr="00852946">
        <w:rPr>
          <w:rFonts w:ascii="Arial" w:hAnsi="Arial" w:cs="Arial"/>
          <w:spacing w:val="-3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Supplements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spacing w:before="39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Qualitätsmanagement-Konzept des Fachbereichs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Auflistung der beteiligten Akteure inkl. Umfang der Beteiligung/</w:t>
      </w:r>
      <w:r w:rsidRPr="00852946">
        <w:rPr>
          <w:rFonts w:ascii="Arial" w:hAnsi="Arial" w:cs="Arial"/>
          <w:spacing w:val="-9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Deputat</w:t>
      </w: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spacing w:line="273" w:lineRule="auto"/>
        <w:ind w:right="974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Lehramtsstudium: tabellarische Darstellung der Erfüllung der KMK Standards für die Lehrerinnen- und</w:t>
      </w:r>
      <w:r w:rsidRPr="00852946">
        <w:rPr>
          <w:rFonts w:ascii="Arial" w:hAnsi="Arial" w:cs="Arial"/>
          <w:spacing w:val="-2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Lehrer</w:t>
      </w:r>
      <w:r w:rsidRPr="00852946">
        <w:rPr>
          <w:rFonts w:ascii="Arial" w:hAnsi="Arial" w:cs="Arial"/>
          <w:sz w:val="20"/>
          <w:szCs w:val="20"/>
        </w:rPr>
        <w:t>bildung</w:t>
      </w:r>
    </w:p>
    <w:p w:rsidR="009975B2" w:rsidRPr="00852946" w:rsidRDefault="009975B2">
      <w:pPr>
        <w:pStyle w:val="Textkrper"/>
        <w:spacing w:before="8"/>
        <w:rPr>
          <w:rFonts w:ascii="Arial" w:hAnsi="Arial" w:cs="Arial"/>
          <w:sz w:val="20"/>
          <w:szCs w:val="20"/>
        </w:rPr>
      </w:pPr>
    </w:p>
    <w:p w:rsidR="009975B2" w:rsidRPr="00852946" w:rsidRDefault="00852946">
      <w:pPr>
        <w:pStyle w:val="Textkrper"/>
        <w:spacing w:line="276" w:lineRule="auto"/>
        <w:ind w:left="118" w:right="718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Die Studiengangsbeschreibung gilt als Informationsgrundlage für die Beteiligten (Gutachtende, Angehörige der U Bremen) an der Begehung.</w:t>
      </w:r>
    </w:p>
    <w:p w:rsidR="009975B2" w:rsidRPr="00852946" w:rsidRDefault="009975B2">
      <w:pPr>
        <w:pStyle w:val="Textkrper"/>
        <w:spacing w:before="6"/>
        <w:rPr>
          <w:rFonts w:ascii="Arial" w:hAnsi="Arial" w:cs="Arial"/>
          <w:sz w:val="20"/>
          <w:szCs w:val="20"/>
        </w:rPr>
      </w:pPr>
    </w:p>
    <w:p w:rsidR="009975B2" w:rsidRPr="00852946" w:rsidRDefault="00852946">
      <w:pPr>
        <w:pStyle w:val="Textkrper"/>
        <w:spacing w:line="276" w:lineRule="auto"/>
        <w:ind w:left="118" w:right="326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  <w:u w:val="single"/>
        </w:rPr>
        <w:t>Folgende Unterlagen sind zusammen mit dem Gutachten anschließend im Referat 13 einzureichen,</w:t>
      </w:r>
      <w:r w:rsidRPr="00852946">
        <w:rPr>
          <w:rFonts w:ascii="Arial" w:hAnsi="Arial" w:cs="Arial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  <w:u w:val="single"/>
        </w:rPr>
        <w:t>damit die Akkreditierung durch das Rektorat vorbereitet werden kann:</w:t>
      </w:r>
    </w:p>
    <w:p w:rsidR="009975B2" w:rsidRPr="00852946" w:rsidRDefault="009975B2">
      <w:pPr>
        <w:pStyle w:val="Textkrper"/>
        <w:spacing w:before="10"/>
        <w:rPr>
          <w:rFonts w:ascii="Arial" w:hAnsi="Arial" w:cs="Arial"/>
          <w:sz w:val="20"/>
          <w:szCs w:val="20"/>
        </w:rPr>
      </w:pPr>
    </w:p>
    <w:p w:rsidR="009975B2" w:rsidRPr="00852946" w:rsidRDefault="00852946">
      <w:pPr>
        <w:pStyle w:val="Listenabsatz"/>
        <w:numPr>
          <w:ilvl w:val="0"/>
          <w:numId w:val="1"/>
        </w:numPr>
        <w:tabs>
          <w:tab w:val="left" w:pos="839"/>
        </w:tabs>
        <w:spacing w:before="57" w:line="273" w:lineRule="auto"/>
        <w:ind w:right="195"/>
        <w:rPr>
          <w:rFonts w:ascii="Arial" w:hAnsi="Arial" w:cs="Arial"/>
          <w:sz w:val="20"/>
          <w:szCs w:val="20"/>
        </w:rPr>
      </w:pPr>
      <w:r w:rsidRPr="00852946">
        <w:rPr>
          <w:rFonts w:ascii="Arial" w:hAnsi="Arial" w:cs="Arial"/>
          <w:sz w:val="20"/>
          <w:szCs w:val="20"/>
        </w:rPr>
        <w:t>Fachbereichsratsbeschluss zum Studiengang (Der Fachbereichsrat nimmt die Einrichtung des Studiengangs in der beschriebenen Form zustimmend zur</w:t>
      </w:r>
      <w:r w:rsidRPr="00852946">
        <w:rPr>
          <w:rFonts w:ascii="Arial" w:hAnsi="Arial" w:cs="Arial"/>
          <w:spacing w:val="-8"/>
          <w:sz w:val="20"/>
          <w:szCs w:val="20"/>
        </w:rPr>
        <w:t xml:space="preserve"> </w:t>
      </w:r>
      <w:r w:rsidRPr="00852946">
        <w:rPr>
          <w:rFonts w:ascii="Arial" w:hAnsi="Arial" w:cs="Arial"/>
          <w:sz w:val="20"/>
          <w:szCs w:val="20"/>
        </w:rPr>
        <w:t>Kenntnis.)</w:t>
      </w:r>
    </w:p>
    <w:sectPr w:rsidR="009975B2" w:rsidRPr="00852946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4C4D"/>
    <w:multiLevelType w:val="hybridMultilevel"/>
    <w:tmpl w:val="E5DCB766"/>
    <w:lvl w:ilvl="0" w:tplc="41C8E238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1" w:tplc="2256AF1E">
      <w:start w:val="1"/>
      <w:numFmt w:val="lowerLetter"/>
      <w:lvlText w:val="%2."/>
      <w:lvlJc w:val="left"/>
      <w:pPr>
        <w:ind w:left="1558" w:hanging="361"/>
        <w:jc w:val="left"/>
      </w:pPr>
      <w:rPr>
        <w:rFonts w:hint="default"/>
        <w:i/>
        <w:spacing w:val="-1"/>
        <w:w w:val="100"/>
        <w:lang w:val="de-DE" w:eastAsia="de-DE" w:bidi="de-DE"/>
      </w:rPr>
    </w:lvl>
    <w:lvl w:ilvl="2" w:tplc="B4CECB68">
      <w:numFmt w:val="bullet"/>
      <w:lvlText w:val="•"/>
      <w:lvlJc w:val="left"/>
      <w:pPr>
        <w:ind w:left="2420" w:hanging="361"/>
      </w:pPr>
      <w:rPr>
        <w:rFonts w:hint="default"/>
        <w:lang w:val="de-DE" w:eastAsia="de-DE" w:bidi="de-DE"/>
      </w:rPr>
    </w:lvl>
    <w:lvl w:ilvl="3" w:tplc="D3702262">
      <w:numFmt w:val="bullet"/>
      <w:lvlText w:val="•"/>
      <w:lvlJc w:val="left"/>
      <w:pPr>
        <w:ind w:left="3281" w:hanging="361"/>
      </w:pPr>
      <w:rPr>
        <w:rFonts w:hint="default"/>
        <w:lang w:val="de-DE" w:eastAsia="de-DE" w:bidi="de-DE"/>
      </w:rPr>
    </w:lvl>
    <w:lvl w:ilvl="4" w:tplc="5BD2FB4C">
      <w:numFmt w:val="bullet"/>
      <w:lvlText w:val="•"/>
      <w:lvlJc w:val="left"/>
      <w:pPr>
        <w:ind w:left="4142" w:hanging="361"/>
      </w:pPr>
      <w:rPr>
        <w:rFonts w:hint="default"/>
        <w:lang w:val="de-DE" w:eastAsia="de-DE" w:bidi="de-DE"/>
      </w:rPr>
    </w:lvl>
    <w:lvl w:ilvl="5" w:tplc="14823822">
      <w:numFmt w:val="bullet"/>
      <w:lvlText w:val="•"/>
      <w:lvlJc w:val="left"/>
      <w:pPr>
        <w:ind w:left="5002" w:hanging="361"/>
      </w:pPr>
      <w:rPr>
        <w:rFonts w:hint="default"/>
        <w:lang w:val="de-DE" w:eastAsia="de-DE" w:bidi="de-DE"/>
      </w:rPr>
    </w:lvl>
    <w:lvl w:ilvl="6" w:tplc="E9D6686E">
      <w:numFmt w:val="bullet"/>
      <w:lvlText w:val="•"/>
      <w:lvlJc w:val="left"/>
      <w:pPr>
        <w:ind w:left="5863" w:hanging="361"/>
      </w:pPr>
      <w:rPr>
        <w:rFonts w:hint="default"/>
        <w:lang w:val="de-DE" w:eastAsia="de-DE" w:bidi="de-DE"/>
      </w:rPr>
    </w:lvl>
    <w:lvl w:ilvl="7" w:tplc="D9CE452E">
      <w:numFmt w:val="bullet"/>
      <w:lvlText w:val="•"/>
      <w:lvlJc w:val="left"/>
      <w:pPr>
        <w:ind w:left="6724" w:hanging="361"/>
      </w:pPr>
      <w:rPr>
        <w:rFonts w:hint="default"/>
        <w:lang w:val="de-DE" w:eastAsia="de-DE" w:bidi="de-DE"/>
      </w:rPr>
    </w:lvl>
    <w:lvl w:ilvl="8" w:tplc="8AC2B3A8">
      <w:numFmt w:val="bullet"/>
      <w:lvlText w:val="•"/>
      <w:lvlJc w:val="left"/>
      <w:pPr>
        <w:ind w:left="7584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75B2"/>
    <w:rsid w:val="00852946"/>
    <w:rsid w:val="009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813CC1C-8657-4D62-B8DC-0134002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41"/>
      <w:ind w:left="1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41"/>
      <w:ind w:left="838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1487</Characters>
  <Application>Microsoft Office Word</Application>
  <DocSecurity>0</DocSecurity>
  <Lines>34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Pechtold</dc:creator>
  <cp:lastModifiedBy>Katharina Pechtold</cp:lastModifiedBy>
  <cp:revision>2</cp:revision>
  <dcterms:created xsi:type="dcterms:W3CDTF">2021-11-25T09:58:00Z</dcterms:created>
  <dcterms:modified xsi:type="dcterms:W3CDTF">2021-11-25T10:05:00Z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2021-11-25T00:00:00Z</vt:filetime>
  </property>
</Properties>
</file>